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2" w:rsidRPr="00C051EF" w:rsidRDefault="00E80312" w:rsidP="00E80312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E80312" w:rsidRDefault="00E80312" w:rsidP="00E80312"/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8"/>
        <w:gridCol w:w="96"/>
        <w:gridCol w:w="4046"/>
      </w:tblGrid>
      <w:tr w:rsidR="00E80312" w:rsidRPr="005367C5" w:rsidTr="00E80312">
        <w:trPr>
          <w:gridAfter w:val="1"/>
          <w:wAfter w:w="2370" w:type="dxa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0312" w:rsidRPr="005367C5" w:rsidRDefault="00E80312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67C5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5367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Cyber Security Officer</w:t>
            </w:r>
          </w:p>
          <w:p w:rsidR="00E80312" w:rsidRPr="005367C5" w:rsidRDefault="00E80312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E80312" w:rsidRPr="005367C5" w:rsidRDefault="00E80312" w:rsidP="00F544F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367C5">
              <w:rPr>
                <w:rFonts w:ascii="Arial" w:hAnsi="Arial" w:cs="Arial"/>
                <w:b/>
              </w:rPr>
              <w:t>Job Grade</w:t>
            </w:r>
            <w:r w:rsidRPr="005367C5">
              <w:rPr>
                <w:rFonts w:ascii="Arial" w:hAnsi="Arial" w:cs="Arial"/>
                <w:b/>
                <w:i/>
              </w:rPr>
              <w:t xml:space="preserve">: </w:t>
            </w:r>
            <w:r w:rsidRPr="005367C5">
              <w:rPr>
                <w:rFonts w:ascii="Arial" w:eastAsia="Times New Roman" w:hAnsi="Arial" w:cs="Arial"/>
                <w:b/>
                <w:bCs/>
              </w:rPr>
              <w:t>(Officer-SEO)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80312" w:rsidRPr="005367C5" w:rsidRDefault="00E80312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367C5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6740D7" w:rsidRPr="005367C5" w:rsidTr="00E80312">
        <w:trPr>
          <w:trHeight w:val="80"/>
          <w:tblCellSpacing w:w="0" w:type="dxa"/>
        </w:trPr>
        <w:tc>
          <w:tcPr>
            <w:tcW w:w="9360" w:type="dxa"/>
            <w:gridSpan w:val="3"/>
            <w:shd w:val="clear" w:color="auto" w:fill="FFFFFF"/>
            <w:hideMark/>
          </w:tcPr>
          <w:p w:rsidR="00467E99" w:rsidRPr="005367C5" w:rsidRDefault="00467E99" w:rsidP="00AE2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6740D7" w:rsidRPr="005367C5" w:rsidTr="00E80312">
        <w:trPr>
          <w:tblCellSpacing w:w="0" w:type="dxa"/>
        </w:trPr>
        <w:tc>
          <w:tcPr>
            <w:tcW w:w="9360" w:type="dxa"/>
            <w:gridSpan w:val="3"/>
            <w:shd w:val="clear" w:color="auto" w:fill="FFFFFF"/>
            <w:vAlign w:val="center"/>
            <w:hideMark/>
          </w:tcPr>
          <w:p w:rsidR="00467E99" w:rsidRPr="005367C5" w:rsidRDefault="00467E99" w:rsidP="00EC4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67C5">
              <w:rPr>
                <w:rFonts w:ascii="Arial" w:eastAsia="Times New Roman" w:hAnsi="Arial" w:cs="Arial"/>
                <w:b/>
                <w:bCs/>
                <w:szCs w:val="24"/>
              </w:rPr>
              <w:t>Bank Asia Limited</w:t>
            </w:r>
          </w:p>
        </w:tc>
      </w:tr>
    </w:tbl>
    <w:p w:rsidR="005F02D1" w:rsidRPr="005367C5" w:rsidRDefault="005F02D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4"/>
          <w:szCs w:val="18"/>
        </w:rPr>
      </w:pPr>
    </w:p>
    <w:p w:rsidR="00EC4E20" w:rsidRPr="005367C5" w:rsidRDefault="00E80312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Job Description / Responsibilities</w:t>
      </w:r>
    </w:p>
    <w:p w:rsidR="0007662C" w:rsidRPr="005367C5" w:rsidRDefault="0007662C" w:rsidP="00C554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Establish and maintain an information security management program to ensure that information assets are adequ</w:t>
      </w:r>
      <w:r w:rsidR="005367C5">
        <w:rPr>
          <w:rFonts w:ascii="Arial" w:eastAsia="Times New Roman" w:hAnsi="Arial" w:cs="Arial"/>
          <w:sz w:val="20"/>
          <w:szCs w:val="20"/>
        </w:rPr>
        <w:t>ately protected across the bank</w:t>
      </w:r>
    </w:p>
    <w:p w:rsidR="00E4700A" w:rsidRPr="005367C5" w:rsidRDefault="005A7AE9" w:rsidP="00E4700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Ensure the Security Risk Assessment process, implementation of security control and risk mitigation strategies</w:t>
      </w:r>
    </w:p>
    <w:p w:rsidR="00E4700A" w:rsidRPr="005367C5" w:rsidRDefault="0007662C" w:rsidP="00E4700A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Assess application risks, system risks and data processes within IT and address risks with applicable general controls and recommend solutions</w:t>
      </w:r>
    </w:p>
    <w:p w:rsidR="005F02D1" w:rsidRPr="005367C5" w:rsidRDefault="0007662C" w:rsidP="00052F0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Assist with designing the IT environment to conform</w:t>
      </w:r>
      <w:r w:rsidR="003C5FDE" w:rsidRPr="005367C5">
        <w:rPr>
          <w:rFonts w:ascii="Arial" w:eastAsia="Times New Roman" w:hAnsi="Arial" w:cs="Arial"/>
          <w:sz w:val="20"/>
          <w:szCs w:val="20"/>
        </w:rPr>
        <w:t xml:space="preserve"> to relevant industry standards</w:t>
      </w:r>
      <w:r w:rsidRPr="005367C5">
        <w:rPr>
          <w:rFonts w:ascii="Arial" w:eastAsia="Times New Roman" w:hAnsi="Arial" w:cs="Arial"/>
          <w:sz w:val="20"/>
          <w:szCs w:val="20"/>
        </w:rPr>
        <w:t xml:space="preserve"> such as ISO 27001, PCI-DSS and other related compliance requirements</w:t>
      </w:r>
    </w:p>
    <w:p w:rsidR="005002BC" w:rsidRPr="005367C5" w:rsidRDefault="0007662C" w:rsidP="00D0217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 xml:space="preserve">Serve as primary liaison with </w:t>
      </w:r>
      <w:r w:rsidR="00D0217F" w:rsidRPr="005367C5">
        <w:rPr>
          <w:rFonts w:ascii="Arial" w:eastAsia="Times New Roman" w:hAnsi="Arial" w:cs="Arial"/>
          <w:sz w:val="20"/>
          <w:szCs w:val="20"/>
        </w:rPr>
        <w:t xml:space="preserve">internal and external </w:t>
      </w:r>
      <w:r w:rsidRPr="005367C5">
        <w:rPr>
          <w:rFonts w:ascii="Arial" w:eastAsia="Times New Roman" w:hAnsi="Arial" w:cs="Arial"/>
          <w:sz w:val="20"/>
          <w:szCs w:val="20"/>
        </w:rPr>
        <w:t xml:space="preserve">auditing bodies and </w:t>
      </w:r>
      <w:r w:rsidR="00D0217F" w:rsidRPr="005367C5">
        <w:rPr>
          <w:rFonts w:ascii="Arial" w:eastAsia="Times New Roman" w:hAnsi="Arial" w:cs="Arial"/>
          <w:sz w:val="20"/>
          <w:szCs w:val="20"/>
        </w:rPr>
        <w:t>ensure compliance requ</w:t>
      </w:r>
      <w:r w:rsidR="005367C5">
        <w:rPr>
          <w:rFonts w:ascii="Arial" w:eastAsia="Times New Roman" w:hAnsi="Arial" w:cs="Arial"/>
          <w:sz w:val="20"/>
          <w:szCs w:val="20"/>
        </w:rPr>
        <w:t>irements are properly fulfilled</w:t>
      </w:r>
    </w:p>
    <w:p w:rsidR="00467E99" w:rsidRPr="005367C5" w:rsidRDefault="00E80312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Monitor</w:t>
      </w:r>
      <w:r w:rsidR="00467E99" w:rsidRPr="005367C5">
        <w:rPr>
          <w:rFonts w:ascii="Arial" w:eastAsia="Times New Roman" w:hAnsi="Arial" w:cs="Arial"/>
          <w:sz w:val="20"/>
          <w:szCs w:val="20"/>
        </w:rPr>
        <w:t xml:space="preserve"> internal control systems to ensure that appropriate informati</w:t>
      </w:r>
      <w:r w:rsidR="005367C5">
        <w:rPr>
          <w:rFonts w:ascii="Arial" w:eastAsia="Times New Roman" w:hAnsi="Arial" w:cs="Arial"/>
          <w:sz w:val="20"/>
          <w:szCs w:val="20"/>
        </w:rPr>
        <w:t>on access levels are maintained</w:t>
      </w:r>
    </w:p>
    <w:p w:rsidR="00467E99" w:rsidRPr="005367C5" w:rsidRDefault="00E80312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Perform</w:t>
      </w:r>
      <w:r w:rsidR="00467E99" w:rsidRPr="005367C5">
        <w:rPr>
          <w:rFonts w:ascii="Arial" w:eastAsia="Times New Roman" w:hAnsi="Arial" w:cs="Arial"/>
          <w:sz w:val="20"/>
          <w:szCs w:val="20"/>
        </w:rPr>
        <w:t xml:space="preserve"> information security risk analysis and periodic information system activity reviews for</w:t>
      </w:r>
      <w:r w:rsidR="005367C5">
        <w:rPr>
          <w:rFonts w:ascii="Arial" w:eastAsia="Times New Roman" w:hAnsi="Arial" w:cs="Arial"/>
          <w:sz w:val="20"/>
          <w:szCs w:val="20"/>
        </w:rPr>
        <w:t xml:space="preserve"> information security processes</w:t>
      </w:r>
    </w:p>
    <w:p w:rsidR="00467E99" w:rsidRPr="005367C5" w:rsidRDefault="00AD1979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Prepare notes and presentation that document security breaches and the extent of the damages caused by it</w:t>
      </w:r>
    </w:p>
    <w:p w:rsidR="00D0217F" w:rsidRPr="005367C5" w:rsidRDefault="00D0217F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Define, implement, maintain corporate security policies and pr</w:t>
      </w:r>
      <w:r w:rsidR="005367C5">
        <w:rPr>
          <w:rFonts w:ascii="Arial" w:eastAsia="Times New Roman" w:hAnsi="Arial" w:cs="Arial"/>
          <w:sz w:val="20"/>
          <w:szCs w:val="20"/>
        </w:rPr>
        <w:t>ovide training to the end users</w:t>
      </w:r>
    </w:p>
    <w:p w:rsidR="007D3A68" w:rsidRPr="005367C5" w:rsidRDefault="007D3A68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Security analysis and reporting of events collect</w:t>
      </w:r>
      <w:r w:rsidR="005367C5">
        <w:rPr>
          <w:rFonts w:ascii="Arial" w:eastAsia="Times New Roman" w:hAnsi="Arial" w:cs="Arial"/>
          <w:sz w:val="20"/>
          <w:szCs w:val="20"/>
        </w:rPr>
        <w:t>ed from ICT infrastructure logs</w:t>
      </w:r>
    </w:p>
    <w:p w:rsidR="007D3A68" w:rsidRPr="005367C5" w:rsidRDefault="00E80312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Monitor or manage</w:t>
      </w:r>
      <w:r w:rsidR="007D3A68" w:rsidRPr="005367C5">
        <w:rPr>
          <w:rFonts w:ascii="Arial" w:eastAsia="Times New Roman" w:hAnsi="Arial" w:cs="Arial"/>
          <w:sz w:val="20"/>
          <w:szCs w:val="20"/>
        </w:rPr>
        <w:t xml:space="preserve"> multifunction firewalls, IPSs, IDSs or unified thre</w:t>
      </w:r>
      <w:r w:rsidR="005367C5">
        <w:rPr>
          <w:rFonts w:ascii="Arial" w:eastAsia="Times New Roman" w:hAnsi="Arial" w:cs="Arial"/>
          <w:sz w:val="20"/>
          <w:szCs w:val="20"/>
        </w:rPr>
        <w:t>at management (UTM) technology</w:t>
      </w:r>
    </w:p>
    <w:p w:rsidR="00D0217F" w:rsidRPr="005367C5" w:rsidRDefault="003C5FDE" w:rsidP="00467E9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Monitor and</w:t>
      </w:r>
      <w:r w:rsidR="00E80312" w:rsidRPr="005367C5">
        <w:rPr>
          <w:rFonts w:ascii="Arial" w:eastAsia="Times New Roman" w:hAnsi="Arial" w:cs="Arial"/>
          <w:sz w:val="20"/>
          <w:szCs w:val="20"/>
        </w:rPr>
        <w:t xml:space="preserve"> manage </w:t>
      </w:r>
      <w:r w:rsidR="007D3A68" w:rsidRPr="005367C5">
        <w:rPr>
          <w:rFonts w:ascii="Arial" w:eastAsia="Times New Roman" w:hAnsi="Arial" w:cs="Arial"/>
          <w:sz w:val="20"/>
          <w:szCs w:val="20"/>
        </w:rPr>
        <w:t>of advanc</w:t>
      </w:r>
      <w:r w:rsidRPr="005367C5">
        <w:rPr>
          <w:rFonts w:ascii="Arial" w:eastAsia="Times New Roman" w:hAnsi="Arial" w:cs="Arial"/>
          <w:sz w:val="20"/>
          <w:szCs w:val="20"/>
        </w:rPr>
        <w:t xml:space="preserve">ed threat defense technologies </w:t>
      </w:r>
      <w:r w:rsidR="007D3A68" w:rsidRPr="005367C5">
        <w:rPr>
          <w:rFonts w:ascii="Arial" w:eastAsia="Times New Roman" w:hAnsi="Arial" w:cs="Arial"/>
          <w:sz w:val="20"/>
          <w:szCs w:val="20"/>
        </w:rPr>
        <w:t xml:space="preserve">or the </w:t>
      </w:r>
      <w:r w:rsidR="005367C5">
        <w:rPr>
          <w:rFonts w:ascii="Arial" w:eastAsia="Times New Roman" w:hAnsi="Arial" w:cs="Arial"/>
          <w:sz w:val="20"/>
          <w:szCs w:val="20"/>
        </w:rPr>
        <w:t>provision of those capabilities</w:t>
      </w:r>
    </w:p>
    <w:p w:rsidR="00EF3307" w:rsidRDefault="00EF3307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EC4E20" w:rsidRPr="005367C5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Job Nature</w:t>
      </w:r>
    </w:p>
    <w:p w:rsidR="00EC4E20" w:rsidRPr="005367C5" w:rsidRDefault="00EC4E20" w:rsidP="003C5FDE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Full-time</w:t>
      </w:r>
    </w:p>
    <w:p w:rsidR="00F14451" w:rsidRPr="00F14451" w:rsidRDefault="00F14451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</w:rPr>
      </w:pPr>
    </w:p>
    <w:p w:rsidR="00EC4E20" w:rsidRPr="005367C5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Educational Requirements</w:t>
      </w:r>
    </w:p>
    <w:p w:rsidR="00EC4E20" w:rsidRPr="005367C5" w:rsidRDefault="00581C71" w:rsidP="00F1445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367C5">
        <w:rPr>
          <w:rFonts w:ascii="Arial" w:eastAsia="Times New Roman" w:hAnsi="Arial" w:cs="Arial"/>
          <w:sz w:val="20"/>
          <w:szCs w:val="20"/>
        </w:rPr>
        <w:t>B.Sc</w:t>
      </w:r>
      <w:proofErr w:type="spellEnd"/>
      <w:r w:rsidRPr="005367C5">
        <w:rPr>
          <w:rFonts w:ascii="Arial" w:eastAsia="Times New Roman" w:hAnsi="Arial" w:cs="Arial"/>
          <w:sz w:val="20"/>
          <w:szCs w:val="20"/>
        </w:rPr>
        <w:t xml:space="preserve"> in CS/CSE and </w:t>
      </w:r>
      <w:proofErr w:type="spellStart"/>
      <w:r w:rsidRPr="005367C5">
        <w:rPr>
          <w:rFonts w:ascii="Arial" w:eastAsia="Times New Roman" w:hAnsi="Arial" w:cs="Arial"/>
          <w:sz w:val="20"/>
          <w:szCs w:val="20"/>
        </w:rPr>
        <w:t>M.</w:t>
      </w:r>
      <w:r w:rsidR="00E80312" w:rsidRPr="005367C5">
        <w:rPr>
          <w:rFonts w:ascii="Arial" w:eastAsia="Times New Roman" w:hAnsi="Arial" w:cs="Arial"/>
          <w:sz w:val="20"/>
          <w:szCs w:val="20"/>
        </w:rPr>
        <w:t>Sc</w:t>
      </w:r>
      <w:proofErr w:type="spellEnd"/>
      <w:r w:rsidR="00E80312" w:rsidRPr="005367C5">
        <w:rPr>
          <w:rFonts w:ascii="Arial" w:eastAsia="Times New Roman" w:hAnsi="Arial" w:cs="Arial"/>
          <w:sz w:val="20"/>
          <w:szCs w:val="20"/>
        </w:rPr>
        <w:t xml:space="preserve"> in CSE/</w:t>
      </w:r>
      <w:proofErr w:type="spellStart"/>
      <w:r w:rsidR="00E80312" w:rsidRPr="005367C5">
        <w:rPr>
          <w:rFonts w:ascii="Arial" w:eastAsia="Times New Roman" w:hAnsi="Arial" w:cs="Arial"/>
          <w:sz w:val="20"/>
          <w:szCs w:val="20"/>
        </w:rPr>
        <w:t>M.Sc</w:t>
      </w:r>
      <w:proofErr w:type="spellEnd"/>
      <w:r w:rsidR="00E80312" w:rsidRPr="005367C5">
        <w:rPr>
          <w:rFonts w:ascii="Arial" w:eastAsia="Times New Roman" w:hAnsi="Arial" w:cs="Arial"/>
          <w:sz w:val="20"/>
          <w:szCs w:val="20"/>
        </w:rPr>
        <w:t xml:space="preserve"> in Information Technology from a recognized university</w:t>
      </w:r>
      <w:r w:rsidR="006A2DF2" w:rsidRPr="005367C5">
        <w:rPr>
          <w:rFonts w:ascii="Arial" w:eastAsia="Times New Roman" w:hAnsi="Arial" w:cs="Arial"/>
          <w:sz w:val="20"/>
          <w:szCs w:val="20"/>
        </w:rPr>
        <w:t>. C</w:t>
      </w:r>
      <w:r w:rsidR="00E80312" w:rsidRPr="005367C5">
        <w:rPr>
          <w:rFonts w:ascii="Arial" w:eastAsia="Times New Roman" w:hAnsi="Arial" w:cs="Arial"/>
          <w:sz w:val="20"/>
          <w:szCs w:val="20"/>
        </w:rPr>
        <w:t xml:space="preserve">andidates having </w:t>
      </w:r>
      <w:r w:rsidR="00C753E3" w:rsidRPr="005367C5">
        <w:rPr>
          <w:rFonts w:ascii="Arial" w:eastAsia="Times New Roman" w:hAnsi="Arial" w:cs="Arial"/>
          <w:sz w:val="20"/>
          <w:szCs w:val="20"/>
        </w:rPr>
        <w:t>MBA will get preference</w:t>
      </w:r>
    </w:p>
    <w:p w:rsidR="00F14451" w:rsidRPr="005367C5" w:rsidRDefault="00F14451" w:rsidP="00F14451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Security certifications such as CISM/CISA/</w:t>
      </w:r>
      <w:r w:rsidR="00AE2A2F" w:rsidRPr="005367C5">
        <w:rPr>
          <w:rFonts w:ascii="Arial" w:eastAsia="Times New Roman" w:hAnsi="Arial" w:cs="Arial"/>
          <w:sz w:val="20"/>
          <w:szCs w:val="20"/>
        </w:rPr>
        <w:t>CCISO/CHFI/</w:t>
      </w:r>
      <w:r w:rsidR="00986C29" w:rsidRPr="005367C5">
        <w:rPr>
          <w:rFonts w:ascii="Arial" w:eastAsia="Times New Roman" w:hAnsi="Arial" w:cs="Arial"/>
          <w:sz w:val="20"/>
          <w:szCs w:val="20"/>
        </w:rPr>
        <w:t>CCDA/</w:t>
      </w:r>
      <w:r w:rsidR="00AE2A2F" w:rsidRPr="005367C5">
        <w:rPr>
          <w:rFonts w:ascii="Arial" w:eastAsia="Times New Roman" w:hAnsi="Arial" w:cs="Arial"/>
          <w:sz w:val="20"/>
          <w:szCs w:val="20"/>
        </w:rPr>
        <w:t>CCS</w:t>
      </w:r>
      <w:r w:rsidRPr="005367C5">
        <w:rPr>
          <w:rFonts w:ascii="Arial" w:eastAsia="Times New Roman" w:hAnsi="Arial" w:cs="Arial"/>
          <w:sz w:val="20"/>
          <w:szCs w:val="20"/>
        </w:rPr>
        <w:t>P</w:t>
      </w:r>
      <w:r w:rsidR="00AE2A2F" w:rsidRPr="005367C5">
        <w:rPr>
          <w:rFonts w:ascii="Arial" w:eastAsia="Times New Roman" w:hAnsi="Arial" w:cs="Arial"/>
          <w:sz w:val="20"/>
          <w:szCs w:val="20"/>
        </w:rPr>
        <w:t>/CCNP</w:t>
      </w:r>
      <w:r w:rsidR="003C5FDE" w:rsidRPr="005367C5">
        <w:rPr>
          <w:rFonts w:ascii="Arial" w:eastAsia="Times New Roman" w:hAnsi="Arial" w:cs="Arial"/>
          <w:sz w:val="20"/>
          <w:szCs w:val="20"/>
        </w:rPr>
        <w:t xml:space="preserve"> </w:t>
      </w:r>
      <w:r w:rsidR="00303CA5" w:rsidRPr="005367C5">
        <w:rPr>
          <w:rFonts w:ascii="Arial" w:eastAsia="Times New Roman" w:hAnsi="Arial" w:cs="Arial"/>
          <w:sz w:val="20"/>
          <w:szCs w:val="20"/>
        </w:rPr>
        <w:t>security are regarded favorable</w:t>
      </w:r>
      <w:bookmarkStart w:id="0" w:name="_GoBack"/>
      <w:bookmarkEnd w:id="0"/>
    </w:p>
    <w:p w:rsidR="00EC4E20" w:rsidRPr="006740D7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740D7">
        <w:rPr>
          <w:rFonts w:ascii="Arial" w:eastAsia="Times New Roman" w:hAnsi="Arial" w:cs="Arial"/>
          <w:b/>
          <w:bCs/>
          <w:sz w:val="20"/>
          <w:szCs w:val="20"/>
        </w:rPr>
        <w:t>Experience Requirements</w:t>
      </w:r>
    </w:p>
    <w:p w:rsidR="00EC4E20" w:rsidRPr="006740D7" w:rsidRDefault="00AE2A2F" w:rsidP="003C5FDE">
      <w:pPr>
        <w:shd w:val="clear" w:color="auto" w:fill="FFFFFF"/>
        <w:spacing w:before="75"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4 - 10</w:t>
      </w:r>
      <w:r w:rsidR="0034647C" w:rsidRPr="006740D7">
        <w:rPr>
          <w:rFonts w:ascii="Arial" w:eastAsia="Times New Roman" w:hAnsi="Arial" w:cs="Arial"/>
          <w:sz w:val="20"/>
          <w:szCs w:val="20"/>
        </w:rPr>
        <w:t xml:space="preserve"> years</w:t>
      </w:r>
      <w:r w:rsidR="003C5FDE">
        <w:rPr>
          <w:rFonts w:ascii="Arial" w:eastAsia="Times New Roman" w:hAnsi="Arial" w:cs="Arial"/>
          <w:sz w:val="20"/>
          <w:szCs w:val="20"/>
        </w:rPr>
        <w:t xml:space="preserve"> </w:t>
      </w:r>
      <w:r w:rsidR="00052F03" w:rsidRPr="006740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in</w:t>
      </w:r>
      <w:r w:rsidR="00052F03" w:rsidRPr="006740D7">
        <w:rPr>
          <w:rFonts w:ascii="Arial" w:hAnsi="Arial" w:cs="Arial"/>
          <w:sz w:val="20"/>
          <w:szCs w:val="20"/>
          <w:shd w:val="clear" w:color="auto" w:fill="FFFFFF"/>
        </w:rPr>
        <w:t xml:space="preserve"> the information systems</w:t>
      </w:r>
      <w:r w:rsidR="00640FAF">
        <w:rPr>
          <w:rFonts w:ascii="Arial" w:hAnsi="Arial" w:cs="Arial"/>
          <w:sz w:val="20"/>
          <w:szCs w:val="20"/>
          <w:shd w:val="clear" w:color="auto" w:fill="FFFFFF"/>
        </w:rPr>
        <w:t>/Security</w:t>
      </w:r>
      <w:r w:rsidR="00052F03" w:rsidRPr="006740D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EC4E20" w:rsidRPr="006740D7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F14451" w:rsidRPr="005367C5" w:rsidRDefault="00F14451" w:rsidP="00F14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Additional Job Requirements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Extensive experience working with a wide range of security solutions including architecture, firewalls, intrusion detection systems, incident managem</w:t>
      </w:r>
      <w:r w:rsidR="003C5FDE" w:rsidRPr="005367C5">
        <w:rPr>
          <w:rFonts w:ascii="Arial" w:eastAsia="Times New Roman" w:hAnsi="Arial" w:cs="Arial"/>
          <w:sz w:val="20"/>
          <w:szCs w:val="20"/>
        </w:rPr>
        <w:t>ent, electronic data protection</w:t>
      </w:r>
      <w:r w:rsidRPr="005367C5">
        <w:rPr>
          <w:rFonts w:ascii="Arial" w:eastAsia="Times New Roman" w:hAnsi="Arial" w:cs="Arial"/>
          <w:sz w:val="20"/>
          <w:szCs w:val="20"/>
        </w:rPr>
        <w:t xml:space="preserve"> and network access and authorization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lastRenderedPageBreak/>
        <w:t>In-depth experience of the following: use of automated vulnerability assessment tools, computer/network incident response skills and multi-platform system administration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Knowledge of dat</w:t>
      </w:r>
      <w:r w:rsidR="005367C5">
        <w:rPr>
          <w:rFonts w:ascii="Arial" w:eastAsia="Times New Roman" w:hAnsi="Arial" w:cs="Arial"/>
          <w:sz w:val="20"/>
          <w:szCs w:val="20"/>
        </w:rPr>
        <w:t>abase and database applications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Good presen</w:t>
      </w:r>
      <w:r w:rsidR="005367C5" w:rsidRPr="005367C5">
        <w:rPr>
          <w:rFonts w:ascii="Arial" w:eastAsia="Times New Roman" w:hAnsi="Arial" w:cs="Arial"/>
          <w:sz w:val="20"/>
          <w:szCs w:val="20"/>
        </w:rPr>
        <w:t>tation and communication skills</w:t>
      </w:r>
    </w:p>
    <w:p w:rsidR="00F14451" w:rsidRPr="005367C5" w:rsidRDefault="00E80312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Applicant should be skilled</w:t>
      </w:r>
      <w:r w:rsidR="00F14451" w:rsidRPr="005367C5">
        <w:rPr>
          <w:rFonts w:ascii="Arial" w:eastAsia="Times New Roman" w:hAnsi="Arial" w:cs="Arial"/>
          <w:sz w:val="20"/>
          <w:szCs w:val="20"/>
        </w:rPr>
        <w:t>, creative, self-motivated and work in team environment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A good knowledge of physical database design &amp; Oracle security management</w:t>
      </w:r>
    </w:p>
    <w:p w:rsidR="00F14451" w:rsidRPr="005367C5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67C5">
        <w:rPr>
          <w:rFonts w:ascii="Arial" w:eastAsia="Times New Roman" w:hAnsi="Arial" w:cs="Arial"/>
          <w:sz w:val="20"/>
          <w:szCs w:val="20"/>
        </w:rPr>
        <w:t>Must have strong decision-making</w:t>
      </w:r>
      <w:r w:rsidR="005367C5" w:rsidRPr="005367C5">
        <w:rPr>
          <w:rFonts w:ascii="Arial" w:eastAsia="Times New Roman" w:hAnsi="Arial" w:cs="Arial"/>
          <w:sz w:val="20"/>
          <w:szCs w:val="20"/>
        </w:rPr>
        <w:t xml:space="preserve"> and problem solving capability</w:t>
      </w:r>
    </w:p>
    <w:p w:rsidR="00F14451" w:rsidRPr="00F14451" w:rsidRDefault="00F14451" w:rsidP="00BB387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67C5">
        <w:rPr>
          <w:rFonts w:ascii="Arial" w:eastAsia="Times New Roman" w:hAnsi="Arial" w:cs="Arial"/>
          <w:sz w:val="20"/>
          <w:szCs w:val="20"/>
        </w:rPr>
        <w:t xml:space="preserve">Hard working and ability </w:t>
      </w:r>
      <w:r w:rsidR="00E80312" w:rsidRPr="005367C5">
        <w:rPr>
          <w:rFonts w:ascii="Arial" w:eastAsia="Times New Roman" w:hAnsi="Arial" w:cs="Arial"/>
          <w:sz w:val="20"/>
          <w:szCs w:val="20"/>
        </w:rPr>
        <w:t xml:space="preserve">to </w:t>
      </w:r>
      <w:r w:rsidRPr="005367C5">
        <w:rPr>
          <w:rFonts w:ascii="Arial" w:eastAsia="Times New Roman" w:hAnsi="Arial" w:cs="Arial"/>
          <w:sz w:val="20"/>
          <w:szCs w:val="20"/>
        </w:rPr>
        <w:t>work under pressure</w:t>
      </w:r>
    </w:p>
    <w:p w:rsidR="00BB387C" w:rsidRDefault="00BB387C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</w:rPr>
      </w:pPr>
    </w:p>
    <w:p w:rsidR="00EC4E20" w:rsidRPr="005367C5" w:rsidRDefault="00EC4E20" w:rsidP="00EC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Job Location</w:t>
      </w:r>
    </w:p>
    <w:p w:rsidR="00EC4E20" w:rsidRDefault="005F02D1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6740D7">
        <w:rPr>
          <w:rFonts w:ascii="Arial" w:eastAsia="Times New Roman" w:hAnsi="Arial" w:cs="Arial"/>
          <w:sz w:val="20"/>
          <w:szCs w:val="18"/>
        </w:rPr>
        <w:t>Dhaka</w:t>
      </w:r>
      <w:r w:rsidR="00EC4E20" w:rsidRPr="006740D7">
        <w:rPr>
          <w:rFonts w:ascii="Arial" w:eastAsia="Times New Roman" w:hAnsi="Arial" w:cs="Arial"/>
          <w:sz w:val="20"/>
          <w:szCs w:val="18"/>
        </w:rPr>
        <w:t xml:space="preserve"> in Bangladesh</w:t>
      </w:r>
    </w:p>
    <w:p w:rsidR="00E80312" w:rsidRDefault="00E80312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p w:rsidR="00E80312" w:rsidRPr="005367C5" w:rsidRDefault="00E80312" w:rsidP="005367C5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367C5">
        <w:rPr>
          <w:rFonts w:ascii="Arial" w:eastAsia="Times New Roman" w:hAnsi="Arial" w:cs="Arial"/>
          <w:b/>
          <w:bCs/>
          <w:sz w:val="20"/>
          <w:szCs w:val="20"/>
        </w:rPr>
        <w:t>Apply Instructions:</w:t>
      </w:r>
    </w:p>
    <w:p w:rsidR="00E80312" w:rsidRPr="00D46479" w:rsidRDefault="00E80312" w:rsidP="005367C5">
      <w:pPr>
        <w:spacing w:line="240" w:lineRule="auto"/>
        <w:jc w:val="both"/>
        <w:rPr>
          <w:rFonts w:ascii="Times New Roman" w:hAnsi="Times New Roman"/>
          <w:b/>
          <w:i/>
        </w:rPr>
      </w:pPr>
      <w:r w:rsidRPr="00777797">
        <w:rPr>
          <w:rFonts w:ascii="Arial" w:hAnsi="Arial" w:cs="Arial"/>
          <w:sz w:val="20"/>
          <w:szCs w:val="20"/>
        </w:rPr>
        <w:t xml:space="preserve">Candidates possessing the requisite skills and qualifications should feel free to apply online through </w:t>
      </w:r>
      <w:hyperlink r:id="rId5" w:history="1">
        <w:r w:rsidR="00522BE5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522BE5">
        <w:t xml:space="preserve"> </w:t>
      </w:r>
      <w:r w:rsidRPr="00777797">
        <w:rPr>
          <w:rFonts w:ascii="Arial" w:hAnsi="Arial" w:cs="Arial"/>
          <w:sz w:val="20"/>
          <w:szCs w:val="20"/>
        </w:rPr>
        <w:t xml:space="preserve">by </w:t>
      </w:r>
      <w:r w:rsidR="00250696">
        <w:rPr>
          <w:rFonts w:ascii="Arial" w:hAnsi="Arial" w:cs="Arial"/>
          <w:b/>
          <w:sz w:val="20"/>
          <w:szCs w:val="20"/>
        </w:rPr>
        <w:t>August 15</w:t>
      </w:r>
      <w:r w:rsidRPr="00777797">
        <w:rPr>
          <w:rFonts w:ascii="Arial" w:hAnsi="Arial" w:cs="Arial"/>
          <w:b/>
          <w:sz w:val="20"/>
          <w:szCs w:val="20"/>
        </w:rPr>
        <w:t>, 2019</w:t>
      </w:r>
      <w:r w:rsidR="00777797">
        <w:rPr>
          <w:rFonts w:ascii="Arial" w:hAnsi="Arial" w:cs="Arial"/>
          <w:b/>
          <w:sz w:val="20"/>
          <w:szCs w:val="20"/>
        </w:rPr>
        <w:t>.</w:t>
      </w:r>
    </w:p>
    <w:p w:rsidR="00E80312" w:rsidRPr="00777797" w:rsidRDefault="00E80312" w:rsidP="00E80312">
      <w:pPr>
        <w:jc w:val="both"/>
        <w:rPr>
          <w:rFonts w:ascii="Arial" w:hAnsi="Arial" w:cs="Arial"/>
          <w:sz w:val="20"/>
          <w:szCs w:val="20"/>
        </w:rPr>
      </w:pPr>
      <w:r w:rsidRPr="00777797">
        <w:rPr>
          <w:rFonts w:ascii="Arial" w:hAnsi="Arial" w:cs="Arial"/>
          <w:sz w:val="20"/>
          <w:szCs w:val="20"/>
        </w:rPr>
        <w:t>Only short</w:t>
      </w:r>
      <w:r w:rsidR="003C5FDE">
        <w:rPr>
          <w:rFonts w:ascii="Arial" w:hAnsi="Arial" w:cs="Arial"/>
          <w:sz w:val="20"/>
          <w:szCs w:val="20"/>
        </w:rPr>
        <w:t xml:space="preserve"> </w:t>
      </w:r>
      <w:r w:rsidRPr="00777797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E80312" w:rsidRPr="00777797" w:rsidRDefault="00E80312" w:rsidP="00E80312">
      <w:pPr>
        <w:jc w:val="both"/>
        <w:rPr>
          <w:rFonts w:ascii="Arial" w:eastAsia="Times New Roman" w:hAnsi="Arial" w:cs="Arial"/>
          <w:sz w:val="20"/>
          <w:szCs w:val="20"/>
        </w:rPr>
      </w:pPr>
      <w:r w:rsidRPr="00777797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</w:p>
    <w:p w:rsidR="00E80312" w:rsidRPr="00777797" w:rsidRDefault="00E80312" w:rsidP="00EC4E2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</w:p>
    <w:sectPr w:rsidR="00E80312" w:rsidRPr="00777797" w:rsidSect="00E80312">
      <w:pgSz w:w="12240" w:h="15840"/>
      <w:pgMar w:top="108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58A"/>
    <w:multiLevelType w:val="multilevel"/>
    <w:tmpl w:val="5668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43CEA"/>
    <w:multiLevelType w:val="multilevel"/>
    <w:tmpl w:val="20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C4FC2"/>
    <w:multiLevelType w:val="hybridMultilevel"/>
    <w:tmpl w:val="1DC0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55F9"/>
    <w:multiLevelType w:val="multilevel"/>
    <w:tmpl w:val="EDF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0802D80"/>
    <w:multiLevelType w:val="multilevel"/>
    <w:tmpl w:val="848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164D1"/>
    <w:multiLevelType w:val="multilevel"/>
    <w:tmpl w:val="F06A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612F1"/>
    <w:multiLevelType w:val="multilevel"/>
    <w:tmpl w:val="A3C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20"/>
    <w:rsid w:val="000051F8"/>
    <w:rsid w:val="0001790F"/>
    <w:rsid w:val="000207A0"/>
    <w:rsid w:val="0003012E"/>
    <w:rsid w:val="00032DEA"/>
    <w:rsid w:val="000401B6"/>
    <w:rsid w:val="00052F03"/>
    <w:rsid w:val="00060588"/>
    <w:rsid w:val="000707A3"/>
    <w:rsid w:val="0007481D"/>
    <w:rsid w:val="0007662C"/>
    <w:rsid w:val="0009367D"/>
    <w:rsid w:val="00096D9A"/>
    <w:rsid w:val="000B4DF0"/>
    <w:rsid w:val="000B7A33"/>
    <w:rsid w:val="000C1E66"/>
    <w:rsid w:val="001241AB"/>
    <w:rsid w:val="001511C4"/>
    <w:rsid w:val="00153135"/>
    <w:rsid w:val="00184153"/>
    <w:rsid w:val="00196A56"/>
    <w:rsid w:val="001B6247"/>
    <w:rsid w:val="001C25FB"/>
    <w:rsid w:val="001D013D"/>
    <w:rsid w:val="001D6252"/>
    <w:rsid w:val="001F0A55"/>
    <w:rsid w:val="00201F44"/>
    <w:rsid w:val="00250696"/>
    <w:rsid w:val="00250872"/>
    <w:rsid w:val="00262FE9"/>
    <w:rsid w:val="002641A0"/>
    <w:rsid w:val="002653BD"/>
    <w:rsid w:val="00265867"/>
    <w:rsid w:val="002803F9"/>
    <w:rsid w:val="002A01AD"/>
    <w:rsid w:val="002C4762"/>
    <w:rsid w:val="002E2313"/>
    <w:rsid w:val="002E7F16"/>
    <w:rsid w:val="00300B63"/>
    <w:rsid w:val="00303CA5"/>
    <w:rsid w:val="00307DD7"/>
    <w:rsid w:val="00314BE3"/>
    <w:rsid w:val="00326721"/>
    <w:rsid w:val="0034647C"/>
    <w:rsid w:val="003466EE"/>
    <w:rsid w:val="00350840"/>
    <w:rsid w:val="00356BC2"/>
    <w:rsid w:val="00370205"/>
    <w:rsid w:val="00382428"/>
    <w:rsid w:val="00384634"/>
    <w:rsid w:val="0038733F"/>
    <w:rsid w:val="00390885"/>
    <w:rsid w:val="003969B2"/>
    <w:rsid w:val="003A7E8A"/>
    <w:rsid w:val="003C5FDE"/>
    <w:rsid w:val="003E7D87"/>
    <w:rsid w:val="003F4D42"/>
    <w:rsid w:val="00423D54"/>
    <w:rsid w:val="00461E48"/>
    <w:rsid w:val="00467E99"/>
    <w:rsid w:val="00492DE5"/>
    <w:rsid w:val="00493EB3"/>
    <w:rsid w:val="004A1D9B"/>
    <w:rsid w:val="004A5BC8"/>
    <w:rsid w:val="004D06B4"/>
    <w:rsid w:val="005002BC"/>
    <w:rsid w:val="00505CAC"/>
    <w:rsid w:val="005151C8"/>
    <w:rsid w:val="00522BE5"/>
    <w:rsid w:val="005237FB"/>
    <w:rsid w:val="00526FA4"/>
    <w:rsid w:val="0053091D"/>
    <w:rsid w:val="005367C5"/>
    <w:rsid w:val="00581C71"/>
    <w:rsid w:val="005900A2"/>
    <w:rsid w:val="005A05AB"/>
    <w:rsid w:val="005A7AE9"/>
    <w:rsid w:val="005B7469"/>
    <w:rsid w:val="005E2A07"/>
    <w:rsid w:val="005E5400"/>
    <w:rsid w:val="005F02D1"/>
    <w:rsid w:val="00612836"/>
    <w:rsid w:val="00621B76"/>
    <w:rsid w:val="006311FB"/>
    <w:rsid w:val="00640FAF"/>
    <w:rsid w:val="0064150D"/>
    <w:rsid w:val="0065216E"/>
    <w:rsid w:val="00671B20"/>
    <w:rsid w:val="006740D7"/>
    <w:rsid w:val="006807E1"/>
    <w:rsid w:val="006933F0"/>
    <w:rsid w:val="0069381D"/>
    <w:rsid w:val="006A1195"/>
    <w:rsid w:val="006A2DF2"/>
    <w:rsid w:val="006A699E"/>
    <w:rsid w:val="006C1341"/>
    <w:rsid w:val="006C459F"/>
    <w:rsid w:val="006E106F"/>
    <w:rsid w:val="006E54B8"/>
    <w:rsid w:val="006F2FD4"/>
    <w:rsid w:val="006F314E"/>
    <w:rsid w:val="00701DF9"/>
    <w:rsid w:val="007251E7"/>
    <w:rsid w:val="00733792"/>
    <w:rsid w:val="007557F1"/>
    <w:rsid w:val="00771DBD"/>
    <w:rsid w:val="0077705E"/>
    <w:rsid w:val="00777797"/>
    <w:rsid w:val="00793510"/>
    <w:rsid w:val="00797007"/>
    <w:rsid w:val="007B1206"/>
    <w:rsid w:val="007D3A68"/>
    <w:rsid w:val="007E297F"/>
    <w:rsid w:val="00800179"/>
    <w:rsid w:val="0080487E"/>
    <w:rsid w:val="00822975"/>
    <w:rsid w:val="00831206"/>
    <w:rsid w:val="00843A22"/>
    <w:rsid w:val="008512AC"/>
    <w:rsid w:val="008B60C0"/>
    <w:rsid w:val="008D2738"/>
    <w:rsid w:val="008D44CD"/>
    <w:rsid w:val="008D7DD5"/>
    <w:rsid w:val="008E060D"/>
    <w:rsid w:val="008E3695"/>
    <w:rsid w:val="008E47DE"/>
    <w:rsid w:val="008E5C56"/>
    <w:rsid w:val="008E5CC5"/>
    <w:rsid w:val="00901813"/>
    <w:rsid w:val="00905E01"/>
    <w:rsid w:val="00911290"/>
    <w:rsid w:val="0091528D"/>
    <w:rsid w:val="009358BD"/>
    <w:rsid w:val="009432A3"/>
    <w:rsid w:val="0094491D"/>
    <w:rsid w:val="00966379"/>
    <w:rsid w:val="00986C29"/>
    <w:rsid w:val="009A034B"/>
    <w:rsid w:val="009C54C2"/>
    <w:rsid w:val="009E6272"/>
    <w:rsid w:val="00A02E3A"/>
    <w:rsid w:val="00A15B65"/>
    <w:rsid w:val="00A23331"/>
    <w:rsid w:val="00A26D15"/>
    <w:rsid w:val="00A30A07"/>
    <w:rsid w:val="00A4334F"/>
    <w:rsid w:val="00A46EDA"/>
    <w:rsid w:val="00A70CCB"/>
    <w:rsid w:val="00A7345A"/>
    <w:rsid w:val="00AA401C"/>
    <w:rsid w:val="00AA53AA"/>
    <w:rsid w:val="00AA7B85"/>
    <w:rsid w:val="00AB179E"/>
    <w:rsid w:val="00AC0985"/>
    <w:rsid w:val="00AD1979"/>
    <w:rsid w:val="00AD4135"/>
    <w:rsid w:val="00AE147B"/>
    <w:rsid w:val="00AE2A2F"/>
    <w:rsid w:val="00B048EC"/>
    <w:rsid w:val="00B06C5C"/>
    <w:rsid w:val="00B16CBF"/>
    <w:rsid w:val="00B37155"/>
    <w:rsid w:val="00B409A7"/>
    <w:rsid w:val="00B704FF"/>
    <w:rsid w:val="00B7228A"/>
    <w:rsid w:val="00B753BA"/>
    <w:rsid w:val="00B82980"/>
    <w:rsid w:val="00B913DC"/>
    <w:rsid w:val="00BA3D05"/>
    <w:rsid w:val="00BB0406"/>
    <w:rsid w:val="00BB387C"/>
    <w:rsid w:val="00BC47D0"/>
    <w:rsid w:val="00BD1E80"/>
    <w:rsid w:val="00BF17B9"/>
    <w:rsid w:val="00BF56E7"/>
    <w:rsid w:val="00C14D8C"/>
    <w:rsid w:val="00C55454"/>
    <w:rsid w:val="00C753E3"/>
    <w:rsid w:val="00C82A2D"/>
    <w:rsid w:val="00C94908"/>
    <w:rsid w:val="00C95E09"/>
    <w:rsid w:val="00CA10BA"/>
    <w:rsid w:val="00CD2741"/>
    <w:rsid w:val="00D0217F"/>
    <w:rsid w:val="00D1422F"/>
    <w:rsid w:val="00D17247"/>
    <w:rsid w:val="00D35C90"/>
    <w:rsid w:val="00D44EAF"/>
    <w:rsid w:val="00D467FE"/>
    <w:rsid w:val="00D567F0"/>
    <w:rsid w:val="00D86FD9"/>
    <w:rsid w:val="00D92A30"/>
    <w:rsid w:val="00DA00B1"/>
    <w:rsid w:val="00DA1F07"/>
    <w:rsid w:val="00DA7286"/>
    <w:rsid w:val="00DB2CED"/>
    <w:rsid w:val="00DC08E2"/>
    <w:rsid w:val="00DC65A1"/>
    <w:rsid w:val="00DD35CF"/>
    <w:rsid w:val="00E0096C"/>
    <w:rsid w:val="00E1325A"/>
    <w:rsid w:val="00E13ECC"/>
    <w:rsid w:val="00E16CA2"/>
    <w:rsid w:val="00E22162"/>
    <w:rsid w:val="00E249DD"/>
    <w:rsid w:val="00E25A31"/>
    <w:rsid w:val="00E34D93"/>
    <w:rsid w:val="00E424FC"/>
    <w:rsid w:val="00E4700A"/>
    <w:rsid w:val="00E47996"/>
    <w:rsid w:val="00E53105"/>
    <w:rsid w:val="00E61DD1"/>
    <w:rsid w:val="00E70D55"/>
    <w:rsid w:val="00E756C4"/>
    <w:rsid w:val="00E76C72"/>
    <w:rsid w:val="00E80312"/>
    <w:rsid w:val="00E86DAA"/>
    <w:rsid w:val="00E86EE5"/>
    <w:rsid w:val="00E95265"/>
    <w:rsid w:val="00EA767F"/>
    <w:rsid w:val="00EC4E20"/>
    <w:rsid w:val="00ED4B79"/>
    <w:rsid w:val="00EF3307"/>
    <w:rsid w:val="00F14451"/>
    <w:rsid w:val="00F35F12"/>
    <w:rsid w:val="00F66ABB"/>
    <w:rsid w:val="00F702F1"/>
    <w:rsid w:val="00F76DF6"/>
    <w:rsid w:val="00F777E3"/>
    <w:rsid w:val="00F97A6C"/>
    <w:rsid w:val="00FA3740"/>
    <w:rsid w:val="00FB60E2"/>
    <w:rsid w:val="00FC1A6D"/>
    <w:rsid w:val="00FD562F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1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2F03"/>
  </w:style>
  <w:style w:type="paragraph" w:styleId="ListParagraph">
    <w:name w:val="List Paragraph"/>
    <w:basedOn w:val="Normal"/>
    <w:uiPriority w:val="34"/>
    <w:qFormat/>
    <w:rsid w:val="0046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073">
          <w:marLeft w:val="0"/>
          <w:marRight w:val="0"/>
          <w:marTop w:val="2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89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0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4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13">
              <w:marLeft w:val="5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773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633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815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38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52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04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409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034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Shahinur Rahman,VP &amp; Head of MIS</dc:creator>
  <cp:keywords/>
  <dc:description/>
  <cp:lastModifiedBy>Windows User</cp:lastModifiedBy>
  <cp:revision>50</cp:revision>
  <cp:lastPrinted>2019-07-16T08:26:00Z</cp:lastPrinted>
  <dcterms:created xsi:type="dcterms:W3CDTF">2016-03-23T10:05:00Z</dcterms:created>
  <dcterms:modified xsi:type="dcterms:W3CDTF">2019-08-01T12:13:00Z</dcterms:modified>
</cp:coreProperties>
</file>